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07A" w:rsidRPr="000E705D" w:rsidRDefault="0025007A" w:rsidP="0025007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0E705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СПРАВКА-ОБОСНОВАНИЕ </w:t>
      </w:r>
    </w:p>
    <w:p w:rsidR="005B5AA9" w:rsidRDefault="0025007A" w:rsidP="00F901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0E705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к проекту постановления Правительства Кыргызской Республики </w:t>
      </w:r>
      <w:r w:rsidR="008C7D9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25007A" w:rsidRDefault="008C7D9D" w:rsidP="00F901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E4208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</w:t>
      </w:r>
      <w:r w:rsidR="0025007A" w:rsidRPr="000E705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проекте Закона Кыргызской Республики </w:t>
      </w:r>
      <w:r w:rsidR="000E705D" w:rsidRPr="000E705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«О внесении изменений в некоторые законодательные акты Кыргызской Республики (в Закон Кыргызской </w:t>
      </w:r>
      <w:proofErr w:type="gramStart"/>
      <w:r w:rsidR="000E705D" w:rsidRPr="000E705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Республики  «</w:t>
      </w:r>
      <w:proofErr w:type="gramEnd"/>
      <w:r w:rsidR="000E705D" w:rsidRPr="000E705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 тарифах страховых взносов по государственному социальному страхованию», в Кодекс Кыргызской Республики о нарушениях)»</w:t>
      </w:r>
    </w:p>
    <w:p w:rsidR="00857873" w:rsidRPr="000E705D" w:rsidRDefault="00857873" w:rsidP="00F901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_GoBack"/>
      <w:bookmarkEnd w:id="0"/>
    </w:p>
    <w:p w:rsidR="00572C63" w:rsidRPr="000E705D" w:rsidRDefault="00572C63" w:rsidP="009C07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0E705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1. Цель и задачи</w:t>
      </w:r>
    </w:p>
    <w:p w:rsidR="00F055B8" w:rsidRDefault="00572C63" w:rsidP="008D7BB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E705D">
        <w:rPr>
          <w:rFonts w:ascii="Times New Roman" w:hAnsi="Times New Roman" w:cs="Times New Roman"/>
          <w:sz w:val="28"/>
          <w:szCs w:val="28"/>
          <w:lang w:val="ru-RU"/>
        </w:rPr>
        <w:t xml:space="preserve">Целью проекта постановления </w:t>
      </w:r>
      <w:r w:rsidRPr="000E705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Правительства Кыргызской Республики «О проекте Закона Кыргызской Республики </w:t>
      </w:r>
      <w:r w:rsidR="000E705D" w:rsidRPr="000E705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«О внесении изменений в некоторые законодательные акты Кыргызской Республики (в Закон Кыргызской Республики «О тарифах страховых взносов по государственному социальному страхованию», в Кодекс Кыргызской Республики о нарушениях)»</w:t>
      </w:r>
      <w:r w:rsidRPr="000E705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является одобрение соответствующего</w:t>
      </w:r>
      <w:r w:rsidRPr="008D7B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проекта Закона Кыргызской Республики которы</w:t>
      </w:r>
      <w:r w:rsidR="00945612" w:rsidRPr="008D7B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й</w:t>
      </w:r>
      <w:r w:rsidRPr="008D7B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разработан </w:t>
      </w:r>
      <w:r w:rsidR="008D7BB5" w:rsidRPr="008D7B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целях </w:t>
      </w:r>
      <w:r w:rsidR="008D7BB5" w:rsidRPr="008D7B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реализации</w:t>
      </w:r>
      <w:r w:rsidR="008D7BB5" w:rsidRPr="008D7B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Указа Президента Кыргызской Республики С. </w:t>
      </w:r>
      <w:proofErr w:type="spellStart"/>
      <w:r w:rsidR="008D7BB5" w:rsidRPr="008D7B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Жапарова</w:t>
      </w:r>
      <w:proofErr w:type="spellEnd"/>
      <w:r w:rsidR="008D7BB5" w:rsidRPr="008D7B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от 1 сентября 2021 года №376 «Об оказании поддержки для субъектов малого и среднего предпринимательства»</w:t>
      </w:r>
    </w:p>
    <w:p w:rsidR="00A1495C" w:rsidRPr="008D7BB5" w:rsidRDefault="00A1495C" w:rsidP="008D7BB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C7D9D" w:rsidRDefault="00F055B8" w:rsidP="008C7D9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2. Описательная часть</w:t>
      </w:r>
    </w:p>
    <w:p w:rsidR="00C3224C" w:rsidRPr="003353F5" w:rsidRDefault="00C3224C" w:rsidP="00C3224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353F5">
        <w:rPr>
          <w:rFonts w:ascii="Times New Roman" w:hAnsi="Times New Roman"/>
          <w:bCs/>
          <w:sz w:val="28"/>
          <w:szCs w:val="28"/>
        </w:rPr>
        <w:t xml:space="preserve">Наиболее часто поднимаемой проблемой </w:t>
      </w:r>
      <w:r>
        <w:rPr>
          <w:rFonts w:ascii="Times New Roman" w:hAnsi="Times New Roman"/>
          <w:bCs/>
          <w:sz w:val="28"/>
          <w:szCs w:val="28"/>
        </w:rPr>
        <w:t xml:space="preserve">малого и среднего предпринимательства </w:t>
      </w:r>
      <w:r w:rsidRPr="003353F5">
        <w:rPr>
          <w:rFonts w:ascii="Times New Roman" w:hAnsi="Times New Roman"/>
          <w:bCs/>
          <w:sz w:val="28"/>
          <w:szCs w:val="28"/>
        </w:rPr>
        <w:t xml:space="preserve">в последние годы является ставка социальных отчислений, уплачиваемых работодателями, которая почти в два раза превышает ставку налога на прибыль, что создает экономическое основание для занижения размеров заработной платы субъектами </w:t>
      </w:r>
      <w:r w:rsidRPr="0032358B">
        <w:rPr>
          <w:rFonts w:ascii="Times New Roman" w:hAnsi="Times New Roman"/>
          <w:bCs/>
          <w:sz w:val="28"/>
          <w:szCs w:val="28"/>
        </w:rPr>
        <w:t>малого и среднего предпринимательства</w:t>
      </w:r>
      <w:r w:rsidRPr="003353F5">
        <w:rPr>
          <w:rFonts w:ascii="Times New Roman" w:hAnsi="Times New Roman"/>
          <w:bCs/>
          <w:sz w:val="28"/>
          <w:szCs w:val="28"/>
        </w:rPr>
        <w:t>.</w:t>
      </w:r>
    </w:p>
    <w:p w:rsidR="00C3224C" w:rsidRDefault="00C3224C" w:rsidP="00C3224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Меры, принятые в рамках реализация </w:t>
      </w:r>
      <w:r w:rsidR="00A1495C">
        <w:rPr>
          <w:rFonts w:ascii="Times New Roman" w:hAnsi="Times New Roman"/>
          <w:sz w:val="28"/>
          <w:szCs w:val="28"/>
          <w:lang w:val="ru-RU"/>
        </w:rPr>
        <w:t>вышеуказанного</w:t>
      </w:r>
      <w:r>
        <w:rPr>
          <w:rFonts w:ascii="Times New Roman" w:hAnsi="Times New Roman"/>
          <w:sz w:val="28"/>
          <w:szCs w:val="28"/>
        </w:rPr>
        <w:t xml:space="preserve"> Указа </w:t>
      </w:r>
      <w:r w:rsidRPr="003353F5">
        <w:rPr>
          <w:rFonts w:ascii="Times New Roman" w:hAnsi="Times New Roman"/>
          <w:sz w:val="28"/>
          <w:szCs w:val="28"/>
        </w:rPr>
        <w:t>должны способствовать выводу из ненаблюдаемого сектора экономики субъектов предпринимательства, сокращению скрытой заработной платы «в конвертах» и</w:t>
      </w:r>
      <w:r>
        <w:rPr>
          <w:rFonts w:ascii="Times New Roman" w:hAnsi="Times New Roman"/>
          <w:sz w:val="28"/>
          <w:szCs w:val="28"/>
        </w:rPr>
        <w:t>,</w:t>
      </w:r>
      <w:r w:rsidRPr="003353F5">
        <w:rPr>
          <w:rFonts w:ascii="Times New Roman" w:hAnsi="Times New Roman"/>
          <w:sz w:val="28"/>
          <w:szCs w:val="28"/>
        </w:rPr>
        <w:t xml:space="preserve"> соответственно</w:t>
      </w:r>
      <w:r>
        <w:rPr>
          <w:rFonts w:ascii="Times New Roman" w:hAnsi="Times New Roman"/>
          <w:sz w:val="28"/>
          <w:szCs w:val="28"/>
        </w:rPr>
        <w:t>,</w:t>
      </w:r>
      <w:r w:rsidRPr="003353F5">
        <w:rPr>
          <w:rFonts w:ascii="Times New Roman" w:hAnsi="Times New Roman"/>
          <w:sz w:val="28"/>
          <w:szCs w:val="28"/>
        </w:rPr>
        <w:t xml:space="preserve"> повышению уровня пенсионного обеспечения за счет увеличения суммы накопленных взносов на личных страховых счетах граждан. </w:t>
      </w:r>
    </w:p>
    <w:p w:rsidR="00C3224C" w:rsidRPr="00C3224C" w:rsidRDefault="00C3224C" w:rsidP="00C3224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224C">
        <w:rPr>
          <w:rFonts w:ascii="Times New Roman" w:hAnsi="Times New Roman"/>
          <w:sz w:val="28"/>
          <w:szCs w:val="28"/>
        </w:rPr>
        <w:t xml:space="preserve">Согласно статьи 85 Конституции Кыргызской Республики, Председатель Кабинета Министров обладает правом законодательной инициативы. В связи с чем, указанным проектом постановления Кабинета Министров Кыргызской Республики предлагается одобрить проект Закона Кыргызской Республики </w:t>
      </w:r>
      <w:r w:rsidRPr="000E705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«О внесении изменений в некоторые законодательные акты Кыргызской Республики (в Закон Кыргызской Республики «О тарифах страховых взносов по государственному социальному страхованию», в Кодекс Кыргызской Республики о нарушениях)»</w:t>
      </w:r>
      <w:r w:rsidRPr="00C3224C">
        <w:rPr>
          <w:rFonts w:ascii="Times New Roman" w:hAnsi="Times New Roman"/>
          <w:sz w:val="28"/>
          <w:szCs w:val="28"/>
        </w:rPr>
        <w:t>, для дальнейшего направления проекта Закона в Жогорку Кенеш Кыргызской Республики.</w:t>
      </w:r>
    </w:p>
    <w:p w:rsidR="00C3224C" w:rsidRPr="00C3224C" w:rsidRDefault="00C3224C" w:rsidP="00C3224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224C">
        <w:rPr>
          <w:rFonts w:ascii="Times New Roman" w:hAnsi="Times New Roman"/>
          <w:sz w:val="28"/>
          <w:szCs w:val="28"/>
        </w:rPr>
        <w:t xml:space="preserve">Официальным представителем Кабинета Министров Кыргызской Республики при рассмотрении указанного законопроекта в Жогорку </w:t>
      </w:r>
      <w:r w:rsidRPr="00C3224C">
        <w:rPr>
          <w:rFonts w:ascii="Times New Roman" w:hAnsi="Times New Roman"/>
          <w:sz w:val="28"/>
          <w:szCs w:val="28"/>
        </w:rPr>
        <w:lastRenderedPageBreak/>
        <w:t xml:space="preserve">Кенеше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председателя Социального фонда Министерства </w:t>
      </w:r>
      <w:r w:rsidRPr="006A2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здравоохранения и социального развития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Pr="00C3224C">
        <w:rPr>
          <w:rFonts w:ascii="Times New Roman" w:hAnsi="Times New Roman"/>
          <w:sz w:val="28"/>
          <w:szCs w:val="28"/>
        </w:rPr>
        <w:t>.</w:t>
      </w:r>
    </w:p>
    <w:p w:rsidR="00C3224C" w:rsidRPr="00C3224C" w:rsidRDefault="00C3224C" w:rsidP="00C3224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224C" w:rsidRPr="00A1495C" w:rsidRDefault="00C3224C" w:rsidP="00C3224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1495C">
        <w:rPr>
          <w:rFonts w:ascii="Times New Roman" w:hAnsi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C3224C" w:rsidRPr="00C3224C" w:rsidRDefault="00C3224C" w:rsidP="00C3224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224C">
        <w:rPr>
          <w:rFonts w:ascii="Times New Roman" w:hAnsi="Times New Roman"/>
          <w:sz w:val="28"/>
          <w:szCs w:val="28"/>
        </w:rPr>
        <w:t>Действие данного проекта не приведет к социальным, экономическим, правозащитным, гендерным, экологическим, и коррупционным последствиям, что означает не обязательность проведения специализированных видов экспертиз.</w:t>
      </w:r>
    </w:p>
    <w:p w:rsidR="00C3224C" w:rsidRPr="00C3224C" w:rsidRDefault="00C3224C" w:rsidP="00C3224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224C" w:rsidRPr="00A1495C" w:rsidRDefault="00C3224C" w:rsidP="00C3224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1495C">
        <w:rPr>
          <w:rFonts w:ascii="Times New Roman" w:hAnsi="Times New Roman"/>
          <w:b/>
          <w:sz w:val="28"/>
          <w:szCs w:val="28"/>
        </w:rPr>
        <w:t>4. Информация о результатах общественного обсуждения</w:t>
      </w:r>
    </w:p>
    <w:p w:rsidR="00C3224C" w:rsidRPr="00C3224C" w:rsidRDefault="00C3224C" w:rsidP="00C3224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224C">
        <w:rPr>
          <w:rFonts w:ascii="Times New Roman" w:hAnsi="Times New Roman"/>
          <w:sz w:val="28"/>
          <w:szCs w:val="28"/>
        </w:rPr>
        <w:t>В соответствии со статьей 22 Закона Кыргызской Республики «О нормативных правовых актах Кыргызской Республики» данный проект       будет  размещен на официальном сайте Кабинета Министров Кыргызской Республики, при этом также в целях исполнения распоряжения Правительства Кыргызской Республики от 17 августа 2020 года №277-р, данный проект будет размещен для общественного обсуждения на Едином портале официального сайта Министерства юстиции Кыргызской Республики.</w:t>
      </w:r>
    </w:p>
    <w:p w:rsidR="00C3224C" w:rsidRPr="00C3224C" w:rsidRDefault="00C3224C" w:rsidP="00C3224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224C" w:rsidRPr="00A1495C" w:rsidRDefault="00C3224C" w:rsidP="00C3224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1495C">
        <w:rPr>
          <w:rFonts w:ascii="Times New Roman" w:hAnsi="Times New Roman"/>
          <w:b/>
          <w:sz w:val="28"/>
          <w:szCs w:val="28"/>
        </w:rPr>
        <w:t xml:space="preserve"> 5. Анализ соответствия проекта законодательству</w:t>
      </w:r>
    </w:p>
    <w:p w:rsidR="00C3224C" w:rsidRPr="00C3224C" w:rsidRDefault="00C3224C" w:rsidP="00C3224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224C">
        <w:rPr>
          <w:rFonts w:ascii="Times New Roman" w:hAnsi="Times New Roman"/>
          <w:sz w:val="28"/>
          <w:szCs w:val="28"/>
        </w:rPr>
        <w:t>Цели, задачи и предмет правового регулирования данного проекта и содержания акта не противоречат Конституции Кыргызской Республики и законодательству Кыргызской Республики.</w:t>
      </w:r>
    </w:p>
    <w:p w:rsidR="00C3224C" w:rsidRPr="00C3224C" w:rsidRDefault="00C3224C" w:rsidP="00C3224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224C" w:rsidRPr="00A1495C" w:rsidRDefault="00C3224C" w:rsidP="00C3224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1495C">
        <w:rPr>
          <w:rFonts w:ascii="Times New Roman" w:hAnsi="Times New Roman"/>
          <w:b/>
          <w:sz w:val="28"/>
          <w:szCs w:val="28"/>
        </w:rPr>
        <w:t>6. Информация о необходимости финансирования</w:t>
      </w:r>
    </w:p>
    <w:p w:rsidR="00C3224C" w:rsidRDefault="00C3224C" w:rsidP="00C3224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224C">
        <w:rPr>
          <w:rFonts w:ascii="Times New Roman" w:hAnsi="Times New Roman"/>
          <w:sz w:val="28"/>
          <w:szCs w:val="28"/>
        </w:rPr>
        <w:t>Принятие настоящего проекта не повлечет дополнительных финансовых затрат из республиканского бюджета.</w:t>
      </w:r>
    </w:p>
    <w:p w:rsidR="00A1495C" w:rsidRDefault="00A1495C" w:rsidP="00C3224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5007A" w:rsidRPr="000E705D" w:rsidRDefault="0025007A" w:rsidP="009C07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0E705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7. Информация об ан</w:t>
      </w:r>
      <w:r w:rsidR="00F055B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ализе регулятивного воздействия</w:t>
      </w:r>
    </w:p>
    <w:p w:rsidR="0025007A" w:rsidRPr="000E705D" w:rsidRDefault="0025007A" w:rsidP="0086037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E705D">
        <w:rPr>
          <w:rFonts w:ascii="Times New Roman" w:hAnsi="Times New Roman" w:cs="Times New Roman"/>
          <w:sz w:val="28"/>
          <w:szCs w:val="28"/>
          <w:lang w:val="ru-RU"/>
        </w:rPr>
        <w:t xml:space="preserve">Анализ регулятивного воздействия к проекту Закона Кыргызской Республики </w:t>
      </w:r>
      <w:r w:rsidR="00A1495C" w:rsidRPr="000E705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«О внесении изменений в некоторые законодательные акты Кыргызской Республики (в Закон Кыргызской Республики «О тарифах страховых взносов по государственному социальному страхованию», в Кодекс Кыргызской Республики о нарушениях)»</w:t>
      </w:r>
      <w:r w:rsidR="00A149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0E705D">
        <w:rPr>
          <w:rFonts w:ascii="Times New Roman" w:hAnsi="Times New Roman" w:cs="Times New Roman"/>
          <w:sz w:val="28"/>
          <w:szCs w:val="28"/>
          <w:lang w:val="ru-RU"/>
        </w:rPr>
        <w:t>проведен в соответствии с Методикой анализа регулятивного воздействия нормативных правовых актов на деятельность субъектов предпринимательства, утвержденной постановлением Правительства Кыргызской Республики от 30 сентября 2014 года № 559.</w:t>
      </w:r>
    </w:p>
    <w:p w:rsidR="0025007A" w:rsidRPr="000E705D" w:rsidRDefault="0025007A" w:rsidP="0025007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1495C" w:rsidRPr="00A1495C" w:rsidRDefault="00A1495C" w:rsidP="00A149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1495C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Министр здравоохранения </w:t>
      </w:r>
    </w:p>
    <w:p w:rsidR="00A1495C" w:rsidRPr="00A1495C" w:rsidRDefault="00A1495C" w:rsidP="00A149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1495C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 социального развития </w:t>
      </w:r>
    </w:p>
    <w:p w:rsidR="009B6D78" w:rsidRPr="000E705D" w:rsidRDefault="00A1495C" w:rsidP="00A149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1495C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Кыргызской Республики       </w:t>
      </w:r>
      <w:r w:rsidRPr="00A1495C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A1495C"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                   </w:t>
      </w:r>
      <w:proofErr w:type="spellStart"/>
      <w:r w:rsidRPr="00A1495C">
        <w:rPr>
          <w:rFonts w:ascii="Times New Roman" w:hAnsi="Times New Roman" w:cs="Times New Roman"/>
          <w:b/>
          <w:sz w:val="28"/>
          <w:szCs w:val="28"/>
          <w:lang w:val="ru-RU"/>
        </w:rPr>
        <w:t>А.Бейшеналиев</w:t>
      </w:r>
      <w:proofErr w:type="spellEnd"/>
      <w:r w:rsidRPr="00A1495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</w:t>
      </w:r>
    </w:p>
    <w:sectPr w:rsidR="009B6D78" w:rsidRPr="000E705D" w:rsidSect="00FA651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25527B"/>
    <w:multiLevelType w:val="hybridMultilevel"/>
    <w:tmpl w:val="C6F2A626"/>
    <w:lvl w:ilvl="0" w:tplc="6FD6FB86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5A416A9"/>
    <w:multiLevelType w:val="hybridMultilevel"/>
    <w:tmpl w:val="5F12A7D2"/>
    <w:lvl w:ilvl="0" w:tplc="5B3456D4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07A"/>
    <w:rsid w:val="00011C12"/>
    <w:rsid w:val="000E705D"/>
    <w:rsid w:val="0017014E"/>
    <w:rsid w:val="0025007A"/>
    <w:rsid w:val="00572C63"/>
    <w:rsid w:val="005B5AA9"/>
    <w:rsid w:val="005F409D"/>
    <w:rsid w:val="00661728"/>
    <w:rsid w:val="00691458"/>
    <w:rsid w:val="00830779"/>
    <w:rsid w:val="00857873"/>
    <w:rsid w:val="00860371"/>
    <w:rsid w:val="008C7D9D"/>
    <w:rsid w:val="008D7BB5"/>
    <w:rsid w:val="00945612"/>
    <w:rsid w:val="009B6D78"/>
    <w:rsid w:val="009C0709"/>
    <w:rsid w:val="00A1495C"/>
    <w:rsid w:val="00A324EE"/>
    <w:rsid w:val="00A641B8"/>
    <w:rsid w:val="00BC5D00"/>
    <w:rsid w:val="00C3224C"/>
    <w:rsid w:val="00DD02FA"/>
    <w:rsid w:val="00DD4265"/>
    <w:rsid w:val="00E4208A"/>
    <w:rsid w:val="00EA0A5C"/>
    <w:rsid w:val="00F055B8"/>
    <w:rsid w:val="00F9010F"/>
    <w:rsid w:val="00FE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117AC6-B863-432E-A841-EE6CAD1E8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07A"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25007A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ky-KG"/>
    </w:rPr>
  </w:style>
  <w:style w:type="paragraph" w:styleId="a3">
    <w:name w:val="List Paragraph"/>
    <w:basedOn w:val="a"/>
    <w:uiPriority w:val="34"/>
    <w:qFormat/>
    <w:rsid w:val="0025007A"/>
    <w:pPr>
      <w:ind w:left="720"/>
      <w:contextualSpacing/>
    </w:pPr>
    <w:rPr>
      <w:lang w:val="ru-RU"/>
    </w:rPr>
  </w:style>
  <w:style w:type="character" w:styleId="a4">
    <w:name w:val="Hyperlink"/>
    <w:basedOn w:val="a0"/>
    <w:uiPriority w:val="99"/>
    <w:unhideWhenUsed/>
    <w:rsid w:val="0025007A"/>
    <w:rPr>
      <w:color w:val="0000FF" w:themeColor="hyperlink"/>
      <w:u w:val="single"/>
    </w:rPr>
  </w:style>
  <w:style w:type="paragraph" w:customStyle="1" w:styleId="tkGrif">
    <w:name w:val="_Гриф (tkGrif)"/>
    <w:basedOn w:val="a"/>
    <w:rsid w:val="0025007A"/>
    <w:pPr>
      <w:spacing w:after="60"/>
      <w:jc w:val="center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Nazvanie">
    <w:name w:val="_Название (tkNazvanie)"/>
    <w:basedOn w:val="a"/>
    <w:rsid w:val="0025007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8578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57873"/>
    <w:rPr>
      <w:rFonts w:ascii="Segoe UI" w:hAnsi="Segoe UI" w:cs="Segoe UI"/>
      <w:sz w:val="18"/>
      <w:szCs w:val="18"/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Мурзакматов Ынтымак</dc:creator>
  <cp:lastModifiedBy>Дария Зулпуева</cp:lastModifiedBy>
  <cp:revision>3</cp:revision>
  <cp:lastPrinted>2020-08-18T07:50:00Z</cp:lastPrinted>
  <dcterms:created xsi:type="dcterms:W3CDTF">2021-09-15T08:06:00Z</dcterms:created>
  <dcterms:modified xsi:type="dcterms:W3CDTF">2021-09-15T08:15:00Z</dcterms:modified>
</cp:coreProperties>
</file>